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2" w:rsidRPr="003327EB" w:rsidRDefault="00511C22" w:rsidP="00922EF7">
      <w:pPr>
        <w:rPr>
          <w:rFonts w:cstheme="minorHAnsi"/>
          <w:lang w:val="ru-RU"/>
        </w:rPr>
      </w:pPr>
      <w:r w:rsidRPr="003327EB">
        <w:rPr>
          <w:rFonts w:cstheme="minorHAnsi"/>
          <w:lang w:val="ru-RU"/>
        </w:rPr>
        <w:t>Дигитални уређаји</w:t>
      </w:r>
    </w:p>
    <w:p w:rsidR="00511C22" w:rsidRPr="00AD4FD4" w:rsidRDefault="00511C22" w:rsidP="00511C22">
      <w:pPr>
        <w:rPr>
          <w:rStyle w:val="fontstyle01"/>
          <w:rFonts w:asciiTheme="minorHAnsi" w:hAnsiTheme="minorHAnsi" w:cstheme="minorHAnsi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>Неки делови (компоненте) дигиталних уређаја налазе се у кућишту, док су други видљиви (монитор, миш, тастатура, звучници...).</w:t>
      </w:r>
    </w:p>
    <w:p w:rsidR="00511C22" w:rsidRPr="003327EB" w:rsidRDefault="00511C22" w:rsidP="00511C22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3327EB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>У кућишту се налазе:</w:t>
      </w:r>
    </w:p>
    <w:p w:rsidR="00511C22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Процесор (</w:t>
      </w:r>
      <w:r w:rsidRPr="00AD4FD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CPU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) је компонента дигиталног уређаја која извршава наредбе и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обрађује податке.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Pr="003327EB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Радна меморија (</w:t>
      </w:r>
      <w:r w:rsidRPr="00AD4FD4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RAM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) је врста меморије која садржи податке и програме са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којима процесор тренутно ради. 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Чува их док је рачунар укључен.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Хард-диск или чврсти диск је врста меморије која трајно памти податке и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програме, без обзира на то да ли је рачунар укључен или не.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Графичка картица је компонента дигиталног уређаја која је задужена за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стварање и контролу слике која се приказује на екрану.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Звучна картица је компонента дигиталног уређаја која, уз звучнике,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обезбеђује да чујемо звук.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Default="00511C22" w:rsidP="003327EB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>Матична плоча повезује све делове који се налазе у кућишту дигиталног</w:t>
      </w:r>
      <w:r w:rsidRPr="003327EB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уређаја у складну </w:t>
      </w:r>
      <w:r w:rsidRPr="00AD4FD4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>целину.</w:t>
      </w:r>
    </w:p>
    <w:p w:rsidR="00AD4FD4" w:rsidRPr="003327EB" w:rsidRDefault="00AD4FD4" w:rsidP="00AD4FD4">
      <w:pPr>
        <w:spacing w:after="0" w:line="240" w:lineRule="auto"/>
        <w:ind w:left="360"/>
        <w:rPr>
          <w:rStyle w:val="fontstyle01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11C22" w:rsidRPr="00AD4FD4" w:rsidRDefault="00511C22" w:rsidP="00511C22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  <w:lang w:val="ru-RU"/>
        </w:rPr>
      </w:pPr>
      <w:r w:rsidRPr="00AD4FD4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>Правилним руковањем продужавамо век трајања дигиталних уређаја,</w:t>
      </w:r>
      <w:r w:rsidRPr="003327EB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AD4FD4">
        <w:rPr>
          <w:rStyle w:val="fontstyle01"/>
          <w:rFonts w:asciiTheme="minorHAnsi" w:hAnsiTheme="minorHAnsi" w:cstheme="minorHAnsi"/>
          <w:sz w:val="22"/>
          <w:szCs w:val="22"/>
          <w:lang w:val="ru-RU"/>
        </w:rPr>
        <w:t>штедимо новац и чувамо животну средину.</w:t>
      </w:r>
    </w:p>
    <w:p w:rsidR="00511C22" w:rsidRPr="00511C22" w:rsidRDefault="00511C22" w:rsidP="00511C22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sectPr w:rsidR="00511C22" w:rsidRPr="00511C22" w:rsidSect="005C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FiraSans-Medium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38"/>
    <w:multiLevelType w:val="hybridMultilevel"/>
    <w:tmpl w:val="8900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839"/>
    <w:multiLevelType w:val="hybridMultilevel"/>
    <w:tmpl w:val="AF140E04"/>
    <w:lvl w:ilvl="0" w:tplc="B3C629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11C22"/>
    <w:rsid w:val="00293BE5"/>
    <w:rsid w:val="003327EB"/>
    <w:rsid w:val="004E2D64"/>
    <w:rsid w:val="00511C22"/>
    <w:rsid w:val="005C463D"/>
    <w:rsid w:val="007F3E77"/>
    <w:rsid w:val="00922EF7"/>
    <w:rsid w:val="00AD4FD4"/>
    <w:rsid w:val="00B72D7E"/>
    <w:rsid w:val="00D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1C22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511C22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1C22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511C22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Jerinkic</dc:creator>
  <cp:lastModifiedBy>Bogdan Jerinkic</cp:lastModifiedBy>
  <cp:revision>4</cp:revision>
  <dcterms:created xsi:type="dcterms:W3CDTF">2022-09-17T20:46:00Z</dcterms:created>
  <dcterms:modified xsi:type="dcterms:W3CDTF">2022-09-19T17:25:00Z</dcterms:modified>
</cp:coreProperties>
</file>